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F3D9" w14:textId="433FB5DB" w:rsidR="009B4842" w:rsidRDefault="00927EAB">
      <w:r w:rsidRPr="55BF8A53">
        <w:rPr>
          <w:b/>
          <w:bCs/>
        </w:rPr>
        <w:t>Job Description</w:t>
      </w:r>
      <w:r w:rsidR="009B4842">
        <w:t xml:space="preserve"> - </w:t>
      </w:r>
      <w:r w:rsidRPr="55BF8A53">
        <w:rPr>
          <w:b/>
          <w:bCs/>
        </w:rPr>
        <w:t>Assistant Company Secretary – Permanent Full Time / Hybrid</w:t>
      </w:r>
      <w:r w:rsidR="000052E8" w:rsidRPr="55BF8A53">
        <w:rPr>
          <w:b/>
          <w:bCs/>
        </w:rPr>
        <w:t xml:space="preserve"> </w:t>
      </w:r>
      <w:r w:rsidRPr="55BF8A53">
        <w:rPr>
          <w:b/>
          <w:bCs/>
        </w:rPr>
        <w:t>Glasgow</w:t>
      </w:r>
      <w:r w:rsidR="009B4842" w:rsidRPr="55BF8A53">
        <w:rPr>
          <w:b/>
          <w:bCs/>
        </w:rPr>
        <w:t xml:space="preserve"> reporting into Company Secretary</w:t>
      </w:r>
      <w:r w:rsidR="00542F98" w:rsidRPr="55BF8A53">
        <w:rPr>
          <w:b/>
          <w:bCs/>
        </w:rPr>
        <w:t>.</w:t>
      </w:r>
    </w:p>
    <w:p w14:paraId="3B901FA9" w14:textId="663AD594" w:rsidR="009B4842" w:rsidRDefault="009B4842">
      <w:pPr>
        <w:rPr>
          <w:b/>
          <w:bCs/>
        </w:rPr>
      </w:pPr>
      <w:r w:rsidRPr="55BF8A53">
        <w:rPr>
          <w:b/>
          <w:bCs/>
        </w:rPr>
        <w:t>A</w:t>
      </w:r>
      <w:r w:rsidR="32FB939F" w:rsidRPr="55BF8A53">
        <w:rPr>
          <w:b/>
          <w:bCs/>
        </w:rPr>
        <w:t xml:space="preserve">n </w:t>
      </w:r>
      <w:r w:rsidRPr="55BF8A53">
        <w:rPr>
          <w:b/>
          <w:bCs/>
        </w:rPr>
        <w:t>Assistant Company Secretary with prior PLC experience to be part of a small Secretarial team.</w:t>
      </w:r>
    </w:p>
    <w:p w14:paraId="507F7AA9" w14:textId="30EF03FC" w:rsidR="00B30813" w:rsidRPr="009B4842" w:rsidRDefault="00542F98" w:rsidP="55BF8A53">
      <w:pPr>
        <w:jc w:val="both"/>
      </w:pPr>
      <w:r>
        <w:t>This</w:t>
      </w:r>
      <w:r w:rsidR="00041BD6">
        <w:t xml:space="preserve"> is a new</w:t>
      </w:r>
      <w:r>
        <w:t xml:space="preserve"> role </w:t>
      </w:r>
      <w:r w:rsidR="00041BD6">
        <w:t xml:space="preserve">to the </w:t>
      </w:r>
      <w:r w:rsidR="001E3B94">
        <w:t xml:space="preserve">Secretarial team and </w:t>
      </w:r>
      <w:r>
        <w:t>would best fit a</w:t>
      </w:r>
      <w:r w:rsidR="17A24EBD">
        <w:t>n</w:t>
      </w:r>
      <w:r>
        <w:t xml:space="preserve"> Assistant Company Secretary currently operating within a listed company or perhaps supporting listed companies via professional services</w:t>
      </w:r>
      <w:r w:rsidR="00B30813">
        <w:t>, with experience of supporting Boards and Committees</w:t>
      </w:r>
      <w:r>
        <w:t>. The focus will be mainly on the experience level and fit within a very supportive and collaborative team.</w:t>
      </w:r>
    </w:p>
    <w:p w14:paraId="210E1AC1" w14:textId="109145DA" w:rsidR="00927EAB" w:rsidRPr="00927EAB" w:rsidRDefault="00927EAB">
      <w:pPr>
        <w:rPr>
          <w:b/>
          <w:bCs/>
        </w:rPr>
      </w:pPr>
      <w:r w:rsidRPr="00927EAB">
        <w:rPr>
          <w:b/>
          <w:bCs/>
        </w:rPr>
        <w:t>BOARD SUPPORT</w:t>
      </w:r>
    </w:p>
    <w:p w14:paraId="1265625D" w14:textId="292C728C" w:rsidR="00927EAB" w:rsidRDefault="00927EAB" w:rsidP="009B4842">
      <w:pPr>
        <w:pStyle w:val="ListParagraph"/>
        <w:numPr>
          <w:ilvl w:val="0"/>
          <w:numId w:val="1"/>
        </w:numPr>
      </w:pPr>
      <w:r>
        <w:t>Manage the logistics of</w:t>
      </w:r>
      <w:r w:rsidR="5C8C6A56">
        <w:t xml:space="preserve"> </w:t>
      </w:r>
      <w:r w:rsidR="008F31AF">
        <w:t>Board and Committee Meetings</w:t>
      </w:r>
      <w:r w:rsidR="009B4842">
        <w:t xml:space="preserve"> in Ireland.</w:t>
      </w:r>
    </w:p>
    <w:p w14:paraId="412368EC" w14:textId="26CE03EA" w:rsidR="003F2574" w:rsidRDefault="003F2574" w:rsidP="009B4842">
      <w:pPr>
        <w:pStyle w:val="ListParagraph"/>
        <w:numPr>
          <w:ilvl w:val="0"/>
          <w:numId w:val="1"/>
        </w:numPr>
      </w:pPr>
      <w:r>
        <w:t>Support and management of meetings through planning, drafting of agendas, paper collation, paper reviews, distribution and follow up actions.</w:t>
      </w:r>
    </w:p>
    <w:p w14:paraId="1D9A8CF5" w14:textId="4D3E072D" w:rsidR="00927EAB" w:rsidRDefault="00927EAB" w:rsidP="009B4842">
      <w:pPr>
        <w:pStyle w:val="ListParagraph"/>
        <w:numPr>
          <w:ilvl w:val="0"/>
          <w:numId w:val="1"/>
        </w:numPr>
      </w:pPr>
      <w:r>
        <w:t>Maintain rolling calendars of events</w:t>
      </w:r>
      <w:r w:rsidR="008F31AF">
        <w:t xml:space="preserve">, </w:t>
      </w:r>
      <w:r w:rsidR="009B4842">
        <w:t>i.e. Board calendar</w:t>
      </w:r>
      <w:r w:rsidR="000052E8">
        <w:t>s</w:t>
      </w:r>
      <w:r w:rsidR="009B4842">
        <w:t xml:space="preserve">, Agenda Planners, </w:t>
      </w:r>
      <w:r w:rsidR="008F31AF">
        <w:t>Board paper timetables,</w:t>
      </w:r>
      <w:r w:rsidR="009B4842">
        <w:t xml:space="preserve"> Board and Committee Schedules</w:t>
      </w:r>
      <w:r w:rsidR="005F6CEB">
        <w:t>, Company Secretarial ca</w:t>
      </w:r>
      <w:r w:rsidR="004D3B8D">
        <w:t>lendar</w:t>
      </w:r>
      <w:r w:rsidR="009B4842">
        <w:t>.</w:t>
      </w:r>
      <w:r w:rsidR="008F31AF">
        <w:t xml:space="preserve"> </w:t>
      </w:r>
    </w:p>
    <w:p w14:paraId="7D3B2A1D" w14:textId="079E1CCA" w:rsidR="008F31AF" w:rsidRDefault="008F31AF" w:rsidP="009B4842">
      <w:pPr>
        <w:pStyle w:val="ListParagraph"/>
        <w:numPr>
          <w:ilvl w:val="0"/>
          <w:numId w:val="1"/>
        </w:numPr>
      </w:pPr>
      <w:r>
        <w:t>Manage the process around the signing of Board and Committee minutes</w:t>
      </w:r>
      <w:r w:rsidR="009B4842">
        <w:t>.</w:t>
      </w:r>
    </w:p>
    <w:p w14:paraId="0C634751" w14:textId="0655B098" w:rsidR="00927EAB" w:rsidRDefault="00927EAB" w:rsidP="009B4842">
      <w:pPr>
        <w:pStyle w:val="ListParagraph"/>
        <w:numPr>
          <w:ilvl w:val="0"/>
          <w:numId w:val="1"/>
        </w:numPr>
      </w:pPr>
      <w:r>
        <w:t xml:space="preserve">Support the Annual General Meeting </w:t>
      </w:r>
      <w:r w:rsidR="00542F98">
        <w:t xml:space="preserve">(AGM) </w:t>
      </w:r>
      <w:r>
        <w:t>process</w:t>
      </w:r>
      <w:r w:rsidR="00542F98">
        <w:t xml:space="preserve"> and manage the AGM logistics</w:t>
      </w:r>
      <w:r>
        <w:t>, working closely with the key stakeholders.</w:t>
      </w:r>
    </w:p>
    <w:p w14:paraId="4EC473E0" w14:textId="114D7E3D" w:rsidR="00927EAB" w:rsidRDefault="009B4842" w:rsidP="515B2557">
      <w:pPr>
        <w:pStyle w:val="ListParagraph"/>
        <w:numPr>
          <w:ilvl w:val="0"/>
          <w:numId w:val="1"/>
        </w:numPr>
      </w:pPr>
      <w:r>
        <w:t>Provide administrative support for the Non-Executive Directors</w:t>
      </w:r>
      <w:r w:rsidR="2DFD2AFE">
        <w:t>.</w:t>
      </w:r>
    </w:p>
    <w:p w14:paraId="0E522A23" w14:textId="6C6EEBA9" w:rsidR="00927EAB" w:rsidRPr="00927EAB" w:rsidRDefault="00927EAB">
      <w:pPr>
        <w:rPr>
          <w:b/>
          <w:bCs/>
        </w:rPr>
      </w:pPr>
      <w:r w:rsidRPr="00927EAB">
        <w:rPr>
          <w:b/>
          <w:bCs/>
        </w:rPr>
        <w:t>STOCK EXCHANGE</w:t>
      </w:r>
    </w:p>
    <w:p w14:paraId="08353208" w14:textId="349D4EA2" w:rsidR="00927EAB" w:rsidRDefault="005A5E14" w:rsidP="515B2557">
      <w:pPr>
        <w:pStyle w:val="ListParagraph"/>
        <w:numPr>
          <w:ilvl w:val="0"/>
          <w:numId w:val="2"/>
        </w:numPr>
      </w:pPr>
      <w:r>
        <w:t xml:space="preserve">Preparation and release of </w:t>
      </w:r>
      <w:r w:rsidR="00927EAB">
        <w:t>RNS &amp; FCA of standard Stock Exchange Announcements, e.g. share dealings, blocklistings, total voting rights</w:t>
      </w:r>
      <w:r w:rsidR="009B4842">
        <w:t>.</w:t>
      </w:r>
    </w:p>
    <w:p w14:paraId="035C63E6" w14:textId="6E7DD85E" w:rsidR="00927EAB" w:rsidRPr="00927EAB" w:rsidRDefault="00927EAB">
      <w:pPr>
        <w:rPr>
          <w:b/>
          <w:bCs/>
        </w:rPr>
      </w:pPr>
      <w:r w:rsidRPr="00927EAB">
        <w:rPr>
          <w:b/>
          <w:bCs/>
        </w:rPr>
        <w:t>STATUTORY COMPLIANCE FOR SUBSIDIARIES</w:t>
      </w:r>
    </w:p>
    <w:p w14:paraId="45DB99B9" w14:textId="6EEA70C5" w:rsidR="00927EAB" w:rsidRDefault="00927EAB" w:rsidP="009B4842">
      <w:pPr>
        <w:pStyle w:val="ListParagraph"/>
        <w:numPr>
          <w:ilvl w:val="0"/>
          <w:numId w:val="2"/>
        </w:numPr>
      </w:pPr>
      <w:r>
        <w:t>Maintaining statutory books and other key governance processes</w:t>
      </w:r>
      <w:r w:rsidR="008F31AF">
        <w:t xml:space="preserve"> in relation to Irish and UK law.</w:t>
      </w:r>
    </w:p>
    <w:p w14:paraId="2AEDEF72" w14:textId="55632AE7" w:rsidR="008F31AF" w:rsidRDefault="00F1019F" w:rsidP="009B4842">
      <w:pPr>
        <w:pStyle w:val="ListParagraph"/>
        <w:numPr>
          <w:ilvl w:val="0"/>
          <w:numId w:val="2"/>
        </w:numPr>
      </w:pPr>
      <w:r>
        <w:t>Responsible for ensuring</w:t>
      </w:r>
      <w:r w:rsidR="009B4842">
        <w:t xml:space="preserve"> </w:t>
      </w:r>
      <w:r w:rsidR="008F31AF">
        <w:t>the entity software platform, GEMS</w:t>
      </w:r>
      <w:r w:rsidR="00433541">
        <w:t xml:space="preserve"> is accurate and rolled out across the business</w:t>
      </w:r>
      <w:r w:rsidR="2F3EB97C">
        <w:t>.</w:t>
      </w:r>
    </w:p>
    <w:p w14:paraId="553E6EC6" w14:textId="4B9CF7B6" w:rsidR="008F31AF" w:rsidRDefault="008F31AF" w:rsidP="009B4842">
      <w:pPr>
        <w:pStyle w:val="ListParagraph"/>
        <w:numPr>
          <w:ilvl w:val="0"/>
          <w:numId w:val="2"/>
        </w:numPr>
      </w:pPr>
      <w:r>
        <w:t>Prepa</w:t>
      </w:r>
      <w:r w:rsidR="00433541">
        <w:t>ration</w:t>
      </w:r>
      <w:r>
        <w:t xml:space="preserve"> and fil</w:t>
      </w:r>
      <w:r w:rsidR="009B4842">
        <w:t>ing of statutory and regulatory filings with the CRO (Ireland) and Companies House (UK)</w:t>
      </w:r>
      <w:r>
        <w:t>.</w:t>
      </w:r>
    </w:p>
    <w:p w14:paraId="2FD625B9" w14:textId="092C2CFF" w:rsidR="00AF0632" w:rsidRDefault="004D3B8D" w:rsidP="00AF0632">
      <w:pPr>
        <w:pStyle w:val="ListParagraph"/>
        <w:numPr>
          <w:ilvl w:val="0"/>
          <w:numId w:val="2"/>
        </w:numPr>
      </w:pPr>
      <w:r>
        <w:t>Manage</w:t>
      </w:r>
      <w:r w:rsidR="008F31AF">
        <w:t xml:space="preserve"> the Statutory Accounts approval </w:t>
      </w:r>
      <w:r w:rsidR="00AF0632">
        <w:t xml:space="preserve">and filing </w:t>
      </w:r>
      <w:r w:rsidR="008F31AF">
        <w:t>process</w:t>
      </w:r>
      <w:r w:rsidR="006749C0">
        <w:t>.</w:t>
      </w:r>
    </w:p>
    <w:p w14:paraId="76652145" w14:textId="1353F3EE" w:rsidR="00433541" w:rsidRPr="00AF0632" w:rsidRDefault="00433541" w:rsidP="00AF0632">
      <w:pPr>
        <w:pStyle w:val="ListParagraph"/>
        <w:numPr>
          <w:ilvl w:val="0"/>
          <w:numId w:val="2"/>
        </w:numPr>
      </w:pPr>
      <w:r>
        <w:t>Arranging subsidiary meetings.</w:t>
      </w:r>
    </w:p>
    <w:p w14:paraId="7E20BE7D" w14:textId="6ABEABEA" w:rsidR="00927EAB" w:rsidRPr="00927EAB" w:rsidRDefault="00927EAB">
      <w:pPr>
        <w:rPr>
          <w:b/>
          <w:bCs/>
        </w:rPr>
      </w:pPr>
      <w:r w:rsidRPr="00927EAB">
        <w:rPr>
          <w:b/>
          <w:bCs/>
        </w:rPr>
        <w:t>SHARE DEALING</w:t>
      </w:r>
    </w:p>
    <w:p w14:paraId="76365838" w14:textId="1E48CC37" w:rsidR="00927EAB" w:rsidRDefault="009A3C6F" w:rsidP="009B4842">
      <w:pPr>
        <w:pStyle w:val="ListParagraph"/>
        <w:numPr>
          <w:ilvl w:val="0"/>
          <w:numId w:val="3"/>
        </w:numPr>
      </w:pPr>
      <w:r>
        <w:t xml:space="preserve">Responsible for </w:t>
      </w:r>
      <w:r w:rsidR="005A5179">
        <w:t>ensuring we meet</w:t>
      </w:r>
      <w:r>
        <w:t xml:space="preserve"> MAR</w:t>
      </w:r>
      <w:r w:rsidR="005A5179">
        <w:t xml:space="preserve"> regulations</w:t>
      </w:r>
      <w:r w:rsidR="000D452D">
        <w:t>; the share</w:t>
      </w:r>
      <w:r w:rsidR="00927EAB">
        <w:t xml:space="preserve"> dealing </w:t>
      </w:r>
      <w:r w:rsidR="000D452D">
        <w:t xml:space="preserve">code </w:t>
      </w:r>
      <w:r w:rsidR="00927EAB">
        <w:t>policy is implemented across the group and records are maintained.</w:t>
      </w:r>
    </w:p>
    <w:p w14:paraId="46B84AB1" w14:textId="1B33617F" w:rsidR="000052E8" w:rsidRDefault="000052E8" w:rsidP="515B2557">
      <w:pPr>
        <w:pStyle w:val="ListParagraph"/>
        <w:numPr>
          <w:ilvl w:val="0"/>
          <w:numId w:val="3"/>
        </w:numPr>
      </w:pPr>
      <w:r>
        <w:t>Updating the platform for insider dealing</w:t>
      </w:r>
      <w:r w:rsidR="00901E1E">
        <w:t>, ensuring timely notifications of closed periods.</w:t>
      </w:r>
    </w:p>
    <w:p w14:paraId="61EF6F20" w14:textId="221CB569" w:rsidR="00236DE6" w:rsidRDefault="00236DE6" w:rsidP="515B2557">
      <w:pPr>
        <w:pStyle w:val="ListParagraph"/>
        <w:numPr>
          <w:ilvl w:val="0"/>
          <w:numId w:val="3"/>
        </w:numPr>
      </w:pPr>
      <w:r>
        <w:t>Keeping abreast of new developments from regulatory and software</w:t>
      </w:r>
      <w:r w:rsidR="009A3C6F">
        <w:t xml:space="preserve"> aspects.</w:t>
      </w:r>
    </w:p>
    <w:p w14:paraId="537CB7F3" w14:textId="6A5557D9" w:rsidR="009B4842" w:rsidRPr="009B4842" w:rsidRDefault="00836070" w:rsidP="515B2557">
      <w:pPr>
        <w:rPr>
          <w:b/>
          <w:bCs/>
        </w:rPr>
      </w:pPr>
      <w:r>
        <w:rPr>
          <w:b/>
          <w:bCs/>
        </w:rPr>
        <w:t>GOVERNANCE</w:t>
      </w:r>
    </w:p>
    <w:p w14:paraId="4FB4D10A" w14:textId="7E029F73" w:rsidR="000557CE" w:rsidRDefault="000557CE" w:rsidP="000557CE">
      <w:pPr>
        <w:pStyle w:val="ListParagraph"/>
        <w:numPr>
          <w:ilvl w:val="0"/>
          <w:numId w:val="3"/>
        </w:numPr>
      </w:pPr>
      <w:r>
        <w:t>Supporting the Company Secretary in the launch/delivery of strategic governance initiatives and projects across the business.</w:t>
      </w:r>
    </w:p>
    <w:p w14:paraId="530074A8" w14:textId="3D294E7D" w:rsidR="00096E02" w:rsidRDefault="00096E02" w:rsidP="000557CE">
      <w:pPr>
        <w:pStyle w:val="ListParagraph"/>
        <w:numPr>
          <w:ilvl w:val="0"/>
          <w:numId w:val="3"/>
        </w:numPr>
      </w:pPr>
      <w:r>
        <w:t>Lobbying Returns process.</w:t>
      </w:r>
    </w:p>
    <w:p w14:paraId="32A153BD" w14:textId="74890697" w:rsidR="006749C0" w:rsidRDefault="00433541" w:rsidP="000557CE">
      <w:pPr>
        <w:pStyle w:val="ListParagraph"/>
        <w:numPr>
          <w:ilvl w:val="0"/>
          <w:numId w:val="3"/>
        </w:numPr>
      </w:pPr>
      <w:r>
        <w:t xml:space="preserve">Preparation and signing of </w:t>
      </w:r>
      <w:r w:rsidR="006749C0">
        <w:t>Emolument Forms for Subsidiary Directors.</w:t>
      </w:r>
    </w:p>
    <w:p w14:paraId="7F2DB230" w14:textId="666E1A75" w:rsidR="008F31AF" w:rsidRDefault="008F31AF" w:rsidP="000557CE">
      <w:pPr>
        <w:pStyle w:val="ListParagraph"/>
        <w:numPr>
          <w:ilvl w:val="0"/>
          <w:numId w:val="3"/>
        </w:numPr>
      </w:pPr>
      <w:r>
        <w:t>Draft Company Secretary procedure manual and notes on the various tasks.</w:t>
      </w:r>
    </w:p>
    <w:p w14:paraId="0FF36B5B" w14:textId="69BA737C" w:rsidR="00901E1E" w:rsidRDefault="00901E1E" w:rsidP="00901E1E">
      <w:pPr>
        <w:pStyle w:val="ListParagraph"/>
        <w:numPr>
          <w:ilvl w:val="0"/>
          <w:numId w:val="3"/>
        </w:numPr>
      </w:pPr>
      <w:r>
        <w:lastRenderedPageBreak/>
        <w:t>Responsible for producing the Notice of Meeting.</w:t>
      </w:r>
    </w:p>
    <w:p w14:paraId="7332B02B" w14:textId="28F667A8" w:rsidR="008F31AF" w:rsidRDefault="00FF2E5A" w:rsidP="00901E1E">
      <w:pPr>
        <w:pStyle w:val="ListParagraph"/>
        <w:numPr>
          <w:ilvl w:val="0"/>
          <w:numId w:val="3"/>
        </w:numPr>
      </w:pPr>
      <w:r>
        <w:t xml:space="preserve">Responsible for </w:t>
      </w:r>
      <w:r w:rsidR="008F0AA3">
        <w:t>updating the</w:t>
      </w:r>
      <w:r>
        <w:t xml:space="preserve"> Governance elements of the</w:t>
      </w:r>
      <w:r w:rsidR="008F31AF">
        <w:t xml:space="preserve"> Company website.</w:t>
      </w:r>
    </w:p>
    <w:p w14:paraId="556C4B46" w14:textId="4A6BC5EF" w:rsidR="009B4842" w:rsidRDefault="009B4842" w:rsidP="000557CE">
      <w:pPr>
        <w:pStyle w:val="ListParagraph"/>
        <w:numPr>
          <w:ilvl w:val="0"/>
          <w:numId w:val="3"/>
        </w:numPr>
      </w:pPr>
      <w:r>
        <w:t>Support</w:t>
      </w:r>
      <w:r w:rsidR="000557CE">
        <w:t xml:space="preserve"> </w:t>
      </w:r>
      <w:r w:rsidR="4F3B0D6C">
        <w:t xml:space="preserve">the </w:t>
      </w:r>
      <w:r w:rsidR="000557CE">
        <w:t xml:space="preserve">Company Secretary on Governance related matters to include new Board appointments, Board </w:t>
      </w:r>
      <w:r w:rsidR="0429CA2D">
        <w:t xml:space="preserve">and Committee </w:t>
      </w:r>
      <w:r w:rsidR="000557CE">
        <w:t>Performance Reviews, Board Induction Programme.</w:t>
      </w:r>
    </w:p>
    <w:p w14:paraId="2A551FE4" w14:textId="06D0A702" w:rsidR="008F31AF" w:rsidRDefault="000557CE" w:rsidP="00FF2E5A">
      <w:pPr>
        <w:pStyle w:val="ListParagraph"/>
        <w:numPr>
          <w:ilvl w:val="0"/>
          <w:numId w:val="3"/>
        </w:numPr>
      </w:pPr>
      <w:r>
        <w:t xml:space="preserve">Assist with the general administration of the </w:t>
      </w:r>
      <w:r w:rsidR="007944B9">
        <w:t>CoSec function</w:t>
      </w:r>
      <w:r>
        <w:t xml:space="preserve"> and to provide continuous improvements.</w:t>
      </w:r>
    </w:p>
    <w:p w14:paraId="5933EF59" w14:textId="77777777" w:rsidR="00FF2E5A" w:rsidRDefault="00FF2E5A" w:rsidP="00FF2E5A">
      <w:pPr>
        <w:pStyle w:val="ListParagraph"/>
      </w:pPr>
    </w:p>
    <w:p w14:paraId="6E62AE90" w14:textId="5A4B2DF1" w:rsidR="008F31AF" w:rsidRPr="008F31AF" w:rsidRDefault="008F31AF">
      <w:pPr>
        <w:rPr>
          <w:b/>
          <w:bCs/>
        </w:rPr>
      </w:pPr>
      <w:r w:rsidRPr="008F31AF">
        <w:rPr>
          <w:b/>
          <w:bCs/>
        </w:rPr>
        <w:t>SKILLS &amp; EXPERIENCE</w:t>
      </w:r>
    </w:p>
    <w:p w14:paraId="4FCFCD2F" w14:textId="713BE9BD" w:rsidR="008F31AF" w:rsidRDefault="008F31AF" w:rsidP="000052E8">
      <w:pPr>
        <w:pStyle w:val="ListParagraph"/>
        <w:numPr>
          <w:ilvl w:val="0"/>
          <w:numId w:val="5"/>
        </w:numPr>
      </w:pPr>
      <w:r>
        <w:t xml:space="preserve">Prior experience of working in a UK Listed Company Secretarial team is essential with at least </w:t>
      </w:r>
      <w:r w:rsidR="000557CE">
        <w:t xml:space="preserve">5 </w:t>
      </w:r>
      <w:r w:rsidR="00020CEF">
        <w:t>y</w:t>
      </w:r>
      <w:r w:rsidR="000557CE">
        <w:t xml:space="preserve">ears </w:t>
      </w:r>
      <w:r>
        <w:t>of company secretarial experience</w:t>
      </w:r>
      <w:r w:rsidR="6C5DE28E">
        <w:t xml:space="preserve"> (desired)</w:t>
      </w:r>
      <w:r>
        <w:t>.</w:t>
      </w:r>
    </w:p>
    <w:p w14:paraId="48E7730E" w14:textId="1A9C84FF" w:rsidR="008F31AF" w:rsidRDefault="008F31AF" w:rsidP="515B2557">
      <w:pPr>
        <w:pStyle w:val="ListParagraph"/>
        <w:numPr>
          <w:ilvl w:val="0"/>
          <w:numId w:val="5"/>
        </w:numPr>
      </w:pPr>
      <w:r>
        <w:t>CGI (IC</w:t>
      </w:r>
      <w:r w:rsidRPr="515B2557">
        <w:rPr>
          <w:rFonts w:eastAsiaTheme="minorEastAsia"/>
        </w:rPr>
        <w:t xml:space="preserve">SA) Qualified or studying </w:t>
      </w:r>
      <w:r w:rsidR="00542F98" w:rsidRPr="515B2557">
        <w:rPr>
          <w:rFonts w:eastAsiaTheme="minorEastAsia"/>
        </w:rPr>
        <w:t>CGI (</w:t>
      </w:r>
      <w:r w:rsidRPr="515B2557">
        <w:rPr>
          <w:rFonts w:eastAsiaTheme="minorEastAsia"/>
        </w:rPr>
        <w:t>ICSA</w:t>
      </w:r>
      <w:r w:rsidR="00542F98" w:rsidRPr="515B2557">
        <w:rPr>
          <w:rFonts w:eastAsiaTheme="minorEastAsia"/>
        </w:rPr>
        <w:t>)</w:t>
      </w:r>
      <w:r w:rsidRPr="515B2557">
        <w:rPr>
          <w:rFonts w:eastAsiaTheme="minorEastAsia"/>
        </w:rPr>
        <w:t xml:space="preserve"> qualifications</w:t>
      </w:r>
      <w:r w:rsidR="00020CEF" w:rsidRPr="515B2557">
        <w:rPr>
          <w:rFonts w:eastAsiaTheme="minorEastAsia"/>
        </w:rPr>
        <w:t xml:space="preserve"> (or relevant experience</w:t>
      </w:r>
      <w:r w:rsidR="4FE7C414" w:rsidRPr="515B2557">
        <w:rPr>
          <w:rFonts w:eastAsiaTheme="minorEastAsia"/>
        </w:rPr>
        <w:t xml:space="preserve"> desired</w:t>
      </w:r>
      <w:r w:rsidR="00020CEF" w:rsidRPr="515B2557">
        <w:rPr>
          <w:rFonts w:eastAsiaTheme="minorEastAsia"/>
        </w:rPr>
        <w:t>)</w:t>
      </w:r>
      <w:r w:rsidRPr="515B2557">
        <w:rPr>
          <w:rFonts w:eastAsiaTheme="minorEastAsia"/>
        </w:rPr>
        <w:t>.</w:t>
      </w:r>
    </w:p>
    <w:p w14:paraId="3E043128" w14:textId="5264DE5F" w:rsidR="0C7BDCEA" w:rsidRDefault="0C7BDCEA" w:rsidP="515B2557">
      <w:pPr>
        <w:pStyle w:val="ListParagraph"/>
        <w:numPr>
          <w:ilvl w:val="0"/>
          <w:numId w:val="5"/>
        </w:numPr>
      </w:pPr>
      <w:r w:rsidRPr="515B2557">
        <w:t>Demonstrable knowledge of UK Companies Act, and other corporate legislation, corporate governance codes and best practice, and other regulatory codes and frameworks.</w:t>
      </w:r>
    </w:p>
    <w:p w14:paraId="04267D8D" w14:textId="77777777" w:rsidR="00020CEF" w:rsidRDefault="00020CEF"/>
    <w:p w14:paraId="6A9EC260" w14:textId="48ADED3B" w:rsidR="00020CEF" w:rsidRPr="00020CEF" w:rsidRDefault="00020CEF">
      <w:pPr>
        <w:rPr>
          <w:b/>
          <w:bCs/>
        </w:rPr>
      </w:pPr>
      <w:r w:rsidRPr="00020CEF">
        <w:rPr>
          <w:b/>
          <w:bCs/>
        </w:rPr>
        <w:t>ATTITUDES &amp; BEHAVIOURS</w:t>
      </w:r>
    </w:p>
    <w:p w14:paraId="2C04D2A3" w14:textId="55D8799D" w:rsidR="00FF0979" w:rsidRDefault="00FF0979" w:rsidP="00BA66CA">
      <w:pPr>
        <w:pStyle w:val="ListParagraph"/>
        <w:numPr>
          <w:ilvl w:val="0"/>
          <w:numId w:val="5"/>
        </w:numPr>
      </w:pPr>
      <w:r>
        <w:t>Team player</w:t>
      </w:r>
    </w:p>
    <w:p w14:paraId="47750E6F" w14:textId="56E50BDC" w:rsidR="008F31AF" w:rsidRDefault="00B30813" w:rsidP="00BA66CA">
      <w:pPr>
        <w:pStyle w:val="ListParagraph"/>
        <w:numPr>
          <w:ilvl w:val="0"/>
          <w:numId w:val="5"/>
        </w:numPr>
      </w:pPr>
      <w:r>
        <w:t>Strong organisational skills</w:t>
      </w:r>
      <w:r w:rsidR="008F31AF">
        <w:t>, process driven with excellent attention to detail.</w:t>
      </w:r>
    </w:p>
    <w:p w14:paraId="00DAE009" w14:textId="06A73D68" w:rsidR="00BE26F7" w:rsidRDefault="00BE26F7" w:rsidP="00BA66CA">
      <w:pPr>
        <w:pStyle w:val="ListParagraph"/>
        <w:numPr>
          <w:ilvl w:val="0"/>
          <w:numId w:val="5"/>
        </w:numPr>
      </w:pPr>
      <w:r>
        <w:t xml:space="preserve">Passionate and </w:t>
      </w:r>
      <w:r w:rsidR="007D51CF">
        <w:t>enthusiastic advocate for governance.</w:t>
      </w:r>
    </w:p>
    <w:p w14:paraId="08630E5E" w14:textId="62409D3B" w:rsidR="008F31AF" w:rsidRDefault="008F31AF" w:rsidP="00BA66CA">
      <w:pPr>
        <w:pStyle w:val="ListParagraph"/>
        <w:numPr>
          <w:ilvl w:val="0"/>
          <w:numId w:val="5"/>
        </w:numPr>
      </w:pPr>
      <w:r>
        <w:t>A good level of IT literacy, systems GEMs/Diligent/Insidertrack</w:t>
      </w:r>
      <w:r w:rsidR="000557CE">
        <w:t>.</w:t>
      </w:r>
    </w:p>
    <w:p w14:paraId="741D443D" w14:textId="0B3B6A71" w:rsidR="00020CEF" w:rsidRDefault="00020CEF" w:rsidP="00BA66CA">
      <w:pPr>
        <w:pStyle w:val="ListParagraph"/>
        <w:numPr>
          <w:ilvl w:val="0"/>
          <w:numId w:val="5"/>
        </w:numPr>
      </w:pPr>
      <w:r>
        <w:t>An aptitude for forward planning.</w:t>
      </w:r>
    </w:p>
    <w:p w14:paraId="274D10CF" w14:textId="3359DE4A" w:rsidR="000557CE" w:rsidRDefault="000557CE" w:rsidP="00BA66CA">
      <w:pPr>
        <w:pStyle w:val="ListParagraph"/>
        <w:numPr>
          <w:ilvl w:val="0"/>
          <w:numId w:val="5"/>
        </w:numPr>
      </w:pPr>
      <w:r>
        <w:t>Flexible attitude, able to cope with unexpected and varied demands.</w:t>
      </w:r>
    </w:p>
    <w:p w14:paraId="4BDC154B" w14:textId="1A78AE85" w:rsidR="000557CE" w:rsidRDefault="000557CE" w:rsidP="00BA66CA">
      <w:pPr>
        <w:pStyle w:val="ListParagraph"/>
        <w:numPr>
          <w:ilvl w:val="0"/>
          <w:numId w:val="5"/>
        </w:numPr>
      </w:pPr>
      <w:r>
        <w:t xml:space="preserve">Self-motivated, pro-active and always looking to contribute to the </w:t>
      </w:r>
      <w:r w:rsidR="4916E7D5">
        <w:t>team’s</w:t>
      </w:r>
      <w:r>
        <w:t xml:space="preserve"> overall objectives.</w:t>
      </w:r>
    </w:p>
    <w:p w14:paraId="3E610757" w14:textId="7DBBDBC8" w:rsidR="00FF0979" w:rsidRPr="00FF0979" w:rsidRDefault="00FF0979" w:rsidP="00BA66CA">
      <w:pPr>
        <w:pStyle w:val="ListParagraph"/>
        <w:numPr>
          <w:ilvl w:val="0"/>
          <w:numId w:val="5"/>
        </w:numPr>
      </w:pPr>
      <w:r w:rsidRPr="00FF0979">
        <w:t xml:space="preserve">Proven communication skills with excellent analysis, design, creativity and </w:t>
      </w:r>
      <w:r w:rsidR="00BA66CA" w:rsidRPr="00FF0979">
        <w:t>problem-solving</w:t>
      </w:r>
      <w:r w:rsidRPr="00FF0979">
        <w:t xml:space="preserve"> skills.</w:t>
      </w:r>
    </w:p>
    <w:p w14:paraId="2B635712" w14:textId="77777777" w:rsidR="00FF0979" w:rsidRPr="00FF0979" w:rsidRDefault="00FF0979" w:rsidP="00BA66CA">
      <w:pPr>
        <w:pStyle w:val="ListParagraph"/>
        <w:numPr>
          <w:ilvl w:val="0"/>
          <w:numId w:val="5"/>
        </w:numPr>
      </w:pPr>
      <w:r w:rsidRPr="00FF0979">
        <w:t>Ability to develop and maintain strong relationships with stakeholders of all levels.</w:t>
      </w:r>
    </w:p>
    <w:p w14:paraId="06591641" w14:textId="77777777" w:rsidR="00FF0979" w:rsidRDefault="00FF0979" w:rsidP="00BA66CA">
      <w:pPr>
        <w:pStyle w:val="ListParagraph"/>
      </w:pPr>
    </w:p>
    <w:p w14:paraId="089F5450" w14:textId="77777777" w:rsidR="00927EAB" w:rsidRDefault="00927EAB"/>
    <w:sectPr w:rsidR="00927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62A6"/>
    <w:multiLevelType w:val="hybridMultilevel"/>
    <w:tmpl w:val="9B14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3D78"/>
    <w:multiLevelType w:val="hybridMultilevel"/>
    <w:tmpl w:val="E23CA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387E"/>
    <w:multiLevelType w:val="hybridMultilevel"/>
    <w:tmpl w:val="16A40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33DD3"/>
    <w:multiLevelType w:val="multilevel"/>
    <w:tmpl w:val="2AE0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160381"/>
    <w:multiLevelType w:val="hybridMultilevel"/>
    <w:tmpl w:val="9A2AC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F5D62"/>
    <w:multiLevelType w:val="hybridMultilevel"/>
    <w:tmpl w:val="D56E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77C2"/>
    <w:multiLevelType w:val="hybridMultilevel"/>
    <w:tmpl w:val="60D41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60427"/>
    <w:multiLevelType w:val="multilevel"/>
    <w:tmpl w:val="FE28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9000054">
    <w:abstractNumId w:val="0"/>
  </w:num>
  <w:num w:numId="2" w16cid:durableId="1959876641">
    <w:abstractNumId w:val="5"/>
  </w:num>
  <w:num w:numId="3" w16cid:durableId="996811198">
    <w:abstractNumId w:val="4"/>
  </w:num>
  <w:num w:numId="4" w16cid:durableId="1502771517">
    <w:abstractNumId w:val="6"/>
  </w:num>
  <w:num w:numId="5" w16cid:durableId="1134300383">
    <w:abstractNumId w:val="1"/>
  </w:num>
  <w:num w:numId="6" w16cid:durableId="368796848">
    <w:abstractNumId w:val="2"/>
  </w:num>
  <w:num w:numId="7" w16cid:durableId="591621657">
    <w:abstractNumId w:val="3"/>
  </w:num>
  <w:num w:numId="8" w16cid:durableId="201791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AB"/>
    <w:rsid w:val="000052E8"/>
    <w:rsid w:val="00020CEF"/>
    <w:rsid w:val="0003322A"/>
    <w:rsid w:val="00041BD6"/>
    <w:rsid w:val="000557CE"/>
    <w:rsid w:val="00096E02"/>
    <w:rsid w:val="000D452D"/>
    <w:rsid w:val="00136A95"/>
    <w:rsid w:val="001A0AFE"/>
    <w:rsid w:val="001D5636"/>
    <w:rsid w:val="001E3B94"/>
    <w:rsid w:val="00223AFF"/>
    <w:rsid w:val="00236DE6"/>
    <w:rsid w:val="00253DCC"/>
    <w:rsid w:val="002C719E"/>
    <w:rsid w:val="00364B58"/>
    <w:rsid w:val="003F2574"/>
    <w:rsid w:val="00433541"/>
    <w:rsid w:val="00461E53"/>
    <w:rsid w:val="004930C4"/>
    <w:rsid w:val="004D3B8D"/>
    <w:rsid w:val="00542F98"/>
    <w:rsid w:val="005A5179"/>
    <w:rsid w:val="005A5E14"/>
    <w:rsid w:val="005F6CEB"/>
    <w:rsid w:val="006235A1"/>
    <w:rsid w:val="006749C0"/>
    <w:rsid w:val="007944B9"/>
    <w:rsid w:val="007D51CF"/>
    <w:rsid w:val="00836070"/>
    <w:rsid w:val="008F0AA3"/>
    <w:rsid w:val="008F31AF"/>
    <w:rsid w:val="00901E1E"/>
    <w:rsid w:val="00927EAB"/>
    <w:rsid w:val="009A3C6F"/>
    <w:rsid w:val="009B0ABE"/>
    <w:rsid w:val="009B4842"/>
    <w:rsid w:val="00A021D0"/>
    <w:rsid w:val="00A17FA6"/>
    <w:rsid w:val="00AA4E2B"/>
    <w:rsid w:val="00AF0632"/>
    <w:rsid w:val="00B0025A"/>
    <w:rsid w:val="00B30813"/>
    <w:rsid w:val="00B618A9"/>
    <w:rsid w:val="00BA66CA"/>
    <w:rsid w:val="00BE26F7"/>
    <w:rsid w:val="00C3540D"/>
    <w:rsid w:val="00CC209C"/>
    <w:rsid w:val="00CF21DA"/>
    <w:rsid w:val="00F00260"/>
    <w:rsid w:val="00F1019F"/>
    <w:rsid w:val="00F1407F"/>
    <w:rsid w:val="00FF0979"/>
    <w:rsid w:val="00FF2E5A"/>
    <w:rsid w:val="0429CA2D"/>
    <w:rsid w:val="07421C4D"/>
    <w:rsid w:val="07C02B2E"/>
    <w:rsid w:val="0C7BDCEA"/>
    <w:rsid w:val="0D8FA218"/>
    <w:rsid w:val="105EFD76"/>
    <w:rsid w:val="112B32FB"/>
    <w:rsid w:val="12170868"/>
    <w:rsid w:val="140776F8"/>
    <w:rsid w:val="17A24EBD"/>
    <w:rsid w:val="1C51B7EA"/>
    <w:rsid w:val="24A39729"/>
    <w:rsid w:val="2DFD2AFE"/>
    <w:rsid w:val="2F3EB97C"/>
    <w:rsid w:val="302A11CF"/>
    <w:rsid w:val="32FB939F"/>
    <w:rsid w:val="3A17B792"/>
    <w:rsid w:val="3F8F10FC"/>
    <w:rsid w:val="41A02B81"/>
    <w:rsid w:val="4916E7D5"/>
    <w:rsid w:val="4EE5D3CB"/>
    <w:rsid w:val="4F3B0D6C"/>
    <w:rsid w:val="4FE7C414"/>
    <w:rsid w:val="515B2557"/>
    <w:rsid w:val="5216EB8B"/>
    <w:rsid w:val="55BF8A53"/>
    <w:rsid w:val="560287BE"/>
    <w:rsid w:val="59FACB1C"/>
    <w:rsid w:val="5C8C6A56"/>
    <w:rsid w:val="5F56448C"/>
    <w:rsid w:val="6A9533E3"/>
    <w:rsid w:val="6C5DE28E"/>
    <w:rsid w:val="7256065F"/>
    <w:rsid w:val="76E7549F"/>
    <w:rsid w:val="79399E87"/>
    <w:rsid w:val="7B56F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8C8F"/>
  <w15:chartTrackingRefBased/>
  <w15:docId w15:val="{1A1F7800-C925-4CCD-806F-934CA863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4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Kyle</dc:creator>
  <cp:keywords/>
  <dc:description/>
  <cp:lastModifiedBy>Imy Hayes</cp:lastModifiedBy>
  <cp:revision>2</cp:revision>
  <dcterms:created xsi:type="dcterms:W3CDTF">2025-03-06T10:02:00Z</dcterms:created>
  <dcterms:modified xsi:type="dcterms:W3CDTF">2025-03-06T10:02:00Z</dcterms:modified>
</cp:coreProperties>
</file>